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315" w:leader="none"/>
          <w:tab w:val="center" w:pos="472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53340</wp:posOffset>
                </wp:positionV>
                <wp:extent cx="600710" cy="75438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071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15.4pt;mso-position-horizontal:absolute;mso-position-vertical-relative:text;margin-top:4.2pt;mso-position-vertical:absolute;width:47.3pt;height:59.4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32"/>
          <w:szCs w:val="28"/>
        </w:rPr>
        <w:tab/>
      </w:r>
      <w:r>
        <w:rPr>
          <w:sz w:val="28"/>
          <w:szCs w:val="28"/>
        </w:rPr>
        <w:tab/>
      </w:r>
      <w:r/>
    </w:p>
    <w:p>
      <w:pPr>
        <w:tabs>
          <w:tab w:val="left" w:pos="315" w:leader="none"/>
          <w:tab w:val="center" w:pos="472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315" w:leader="none"/>
          <w:tab w:val="center" w:pos="472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315" w:leader="none"/>
          <w:tab w:val="center" w:pos="4729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tabs>
          <w:tab w:val="left" w:pos="315" w:leader="none"/>
          <w:tab w:val="center" w:pos="4729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tabs>
          <w:tab w:val="left" w:pos="315" w:leader="none"/>
          <w:tab w:val="center" w:pos="4729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tabs>
          <w:tab w:val="left" w:pos="315" w:leader="none"/>
          <w:tab w:val="center" w:pos="4729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РЕШЕНИЕ</w:t>
      </w:r>
      <w:r/>
    </w:p>
    <w:p>
      <w:pPr>
        <w:jc w:val="center"/>
        <w:rPr>
          <w:sz w:val="32"/>
          <w:szCs w:val="28"/>
        </w:rPr>
      </w:pPr>
      <w:r>
        <w:rPr>
          <w:sz w:val="32"/>
          <w:szCs w:val="28"/>
        </w:rPr>
      </w:r>
      <w:r/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Совета муниципального образования </w:t>
      </w:r>
      <w:r/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СТАРОМИНСКИЙ район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№______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ст-ца</w:t>
      </w:r>
      <w:r>
        <w:rPr>
          <w:sz w:val="28"/>
          <w:szCs w:val="28"/>
        </w:rPr>
        <w:t xml:space="preserve"> Староминская</w:t>
      </w:r>
      <w:r/>
    </w:p>
    <w:p>
      <w:pPr>
        <w:ind w:left="6"/>
        <w:jc w:val="center"/>
      </w:pPr>
      <w:r/>
      <w:r/>
    </w:p>
    <w:p>
      <w:pPr>
        <w:ind w:left="6"/>
        <w:jc w:val="center"/>
      </w:pPr>
      <w:r/>
      <w:r/>
    </w:p>
    <w:p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 ежегодном отчете </w:t>
      </w:r>
      <w:r>
        <w:rPr>
          <w:b/>
          <w:bCs/>
          <w:sz w:val="28"/>
        </w:rPr>
        <w:t xml:space="preserve">главы муниципального образования</w:t>
      </w:r>
      <w:r/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Староминский</w:t>
      </w:r>
      <w:r>
        <w:rPr>
          <w:b/>
          <w:bCs/>
          <w:sz w:val="28"/>
        </w:rPr>
        <w:t xml:space="preserve"> район о результатах своей деятельности</w:t>
      </w:r>
      <w:r/>
    </w:p>
    <w:p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и деятельности администрации муниципального образования </w:t>
      </w:r>
      <w:r>
        <w:rPr>
          <w:b/>
          <w:bCs/>
          <w:sz w:val="28"/>
        </w:rPr>
        <w:t xml:space="preserve">Староминский</w:t>
      </w:r>
      <w:r>
        <w:rPr>
          <w:b/>
          <w:bCs/>
          <w:sz w:val="28"/>
        </w:rPr>
        <w:t xml:space="preserve"> район за 2021 год</w:t>
      </w:r>
      <w:r/>
    </w:p>
    <w:p>
      <w:r/>
      <w:r/>
    </w:p>
    <w:p>
      <w:r/>
      <w:r/>
    </w:p>
    <w:p>
      <w:r/>
      <w:r/>
    </w:p>
    <w:p>
      <w:pPr>
        <w:pStyle w:val="817"/>
        <w:ind w:firstLine="720"/>
      </w:pPr>
      <w:r>
        <w:t xml:space="preserve">Заслушав и обсудив отчет главы муниципального образования </w:t>
      </w:r>
      <w:r>
        <w:t xml:space="preserve">Староминский</w:t>
      </w:r>
      <w:r>
        <w:t xml:space="preserve"> район Владимира Васильевича </w:t>
      </w:r>
      <w:r>
        <w:t xml:space="preserve">Горбо</w:t>
      </w:r>
      <w:r>
        <w:t xml:space="preserve"> результатах своей деятельности и деятельности администрации м</w:t>
      </w:r>
      <w:r>
        <w:t xml:space="preserve">униципального </w:t>
      </w:r>
      <w:r>
        <w:t xml:space="preserve">образованияза</w:t>
      </w:r>
      <w:r>
        <w:t xml:space="preserve"> 2021 год, Совет муниципального образования </w:t>
      </w:r>
      <w:r>
        <w:t xml:space="preserve">Староминский</w:t>
      </w:r>
      <w:r>
        <w:t xml:space="preserve"> район</w:t>
      </w:r>
      <w:r>
        <w:t xml:space="preserve">,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уководствуясьст.35 Федерального закона от 06 октября 2003 года № 131-ФЗ «Об общих принципах организации местного самоуправления в Российской Федерации» и статьёй 25У</w:t>
      </w:r>
      <w:r>
        <w:rPr>
          <w:sz w:val="28"/>
          <w:szCs w:val="28"/>
        </w:rPr>
        <w:t xml:space="preserve">става муниципального 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район, РЕШИЛ</w:t>
      </w:r>
      <w:r>
        <w:t xml:space="preserve">:</w:t>
      </w:r>
      <w:r/>
    </w:p>
    <w:p>
      <w:pPr>
        <w:pStyle w:val="818"/>
        <w:ind w:firstLine="720"/>
        <w:jc w:val="both"/>
      </w:pPr>
      <w:r>
        <w:t xml:space="preserve">1.Признать работу главы и администрации муниципального образования </w:t>
      </w:r>
      <w:r>
        <w:t xml:space="preserve">Староминский</w:t>
      </w:r>
      <w:r>
        <w:t xml:space="preserve"> район за 2021 год удовлетворительной.</w:t>
      </w:r>
      <w:r/>
    </w:p>
    <w:p>
      <w:pPr>
        <w:ind w:firstLine="709"/>
        <w:jc w:val="both"/>
        <w:tabs>
          <w:tab w:val="left" w:pos="720" w:leader="none"/>
        </w:tabs>
        <w:rPr>
          <w:sz w:val="28"/>
          <w:szCs w:val="28"/>
        </w:rPr>
      </w:pPr>
      <w:r>
        <w:rPr>
          <w:sz w:val="28"/>
        </w:rPr>
        <w:t xml:space="preserve">2. Обнародовать</w:t>
      </w:r>
      <w:r>
        <w:rPr>
          <w:sz w:val="28"/>
          <w:szCs w:val="28"/>
        </w:rPr>
        <w:t xml:space="preserve"> отчет главы и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 В.В.Горб о результатах своей деятельности и деятельности администрации муниципального образования за 2021 год и </w:t>
      </w:r>
      <w:r>
        <w:rPr>
          <w:sz w:val="28"/>
          <w:szCs w:val="28"/>
        </w:rPr>
        <w:t xml:space="preserve">разместитьна</w:t>
      </w:r>
      <w:r>
        <w:rPr>
          <w:sz w:val="28"/>
          <w:szCs w:val="28"/>
        </w:rPr>
        <w:t xml:space="preserve"> официальном сайте администрации муниципального 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районв</w:t>
      </w:r>
      <w:r>
        <w:rPr>
          <w:sz w:val="28"/>
          <w:szCs w:val="28"/>
        </w:rPr>
        <w:t xml:space="preserve"> сети «</w:t>
      </w:r>
      <w:r>
        <w:rPr>
          <w:sz w:val="28"/>
          <w:szCs w:val="28"/>
        </w:rPr>
        <w:t xml:space="preserve">Интернет» (</w:t>
      </w:r>
      <w:hyperlink r:id="rId10" w:tooltip="http://www.starominska.ru" w:history="1">
        <w:r>
          <w:rPr>
            <w:rStyle w:val="799"/>
            <w:sz w:val="28"/>
            <w:szCs w:val="28"/>
            <w:lang w:val="en-US"/>
          </w:rPr>
          <w:t xml:space="preserve">www</w:t>
        </w:r>
        <w:r>
          <w:rPr>
            <w:rStyle w:val="799"/>
            <w:sz w:val="28"/>
            <w:szCs w:val="28"/>
          </w:rPr>
          <w:t xml:space="preserve">.</w:t>
        </w:r>
        <w:r>
          <w:rPr>
            <w:rStyle w:val="799"/>
            <w:sz w:val="28"/>
            <w:szCs w:val="28"/>
            <w:lang w:val="en-US"/>
          </w:rPr>
          <w:t xml:space="preserve">starominska</w:t>
        </w:r>
        <w:r>
          <w:rPr>
            <w:rStyle w:val="799"/>
            <w:sz w:val="28"/>
            <w:szCs w:val="28"/>
          </w:rPr>
          <w:t xml:space="preserve">.</w:t>
        </w:r>
        <w:r>
          <w:rPr>
            <w:rStyle w:val="799"/>
            <w:sz w:val="28"/>
            <w:szCs w:val="28"/>
            <w:lang w:val="en-US"/>
          </w:rPr>
          <w:t xml:space="preserve">ru</w:t>
        </w:r>
      </w:hyperlink>
      <w:r>
        <w:rPr>
          <w:sz w:val="28"/>
          <w:szCs w:val="28"/>
        </w:rPr>
        <w:t xml:space="preserve">).</w:t>
      </w:r>
      <w:r/>
    </w:p>
    <w:p>
      <w:pPr>
        <w:pStyle w:val="818"/>
        <w:ind w:firstLine="720"/>
        <w:jc w:val="both"/>
      </w:pPr>
      <w:r>
        <w:t xml:space="preserve">3.Решение вступает в силу со дня его подписания и подлежит официальному обнародованию в установленном порядке.</w:t>
      </w:r>
      <w:r/>
    </w:p>
    <w:p>
      <w:pPr>
        <w:pStyle w:val="818"/>
        <w:ind w:firstLine="720"/>
        <w:jc w:val="both"/>
      </w:pPr>
      <w:r/>
      <w:r/>
    </w:p>
    <w:p>
      <w:pPr>
        <w:pStyle w:val="818"/>
        <w:ind w:firstLine="720"/>
        <w:jc w:val="both"/>
      </w:pPr>
      <w:r/>
      <w:r/>
    </w:p>
    <w:p>
      <w:pPr>
        <w:pStyle w:val="818"/>
        <w:ind w:firstLine="720"/>
        <w:jc w:val="both"/>
      </w:pPr>
      <w:r/>
      <w:r/>
    </w:p>
    <w:p>
      <w:pPr>
        <w:pStyle w:val="818"/>
        <w:jc w:val="both"/>
      </w:pPr>
      <w:r>
        <w:t xml:space="preserve">Председатель Совета муниципального </w:t>
      </w:r>
      <w:r/>
    </w:p>
    <w:p>
      <w:pPr>
        <w:pStyle w:val="818"/>
        <w:jc w:val="both"/>
      </w:pPr>
      <w:r>
        <w:t xml:space="preserve">образованияСтароминский</w:t>
      </w:r>
      <w:r>
        <w:t xml:space="preserve"> район</w:t>
      </w:r>
      <w:r>
        <w:tab/>
      </w:r>
      <w:r>
        <w:t xml:space="preserve">                                               </w:t>
      </w:r>
      <w:r>
        <w:t xml:space="preserve">А.Н. Игнатенко</w:t>
      </w:r>
      <w:r/>
    </w:p>
    <w:p>
      <w:pPr>
        <w:pStyle w:val="818"/>
        <w:jc w:val="both"/>
      </w:pPr>
      <w:r/>
      <w:r/>
    </w:p>
    <w:p>
      <w:pPr>
        <w:pStyle w:val="818"/>
        <w:jc w:val="both"/>
      </w:pPr>
      <w:r/>
      <w:r/>
    </w:p>
    <w:p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СОГЛАСОВАНИЯ</w:t>
      </w:r>
      <w:r/>
    </w:p>
    <w:p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муниципального образования</w:t>
      </w:r>
      <w:r/>
    </w:p>
    <w:p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___________   № ________</w:t>
      </w:r>
      <w:r/>
    </w:p>
    <w:p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«О ежегодном отчете </w:t>
      </w:r>
      <w:r>
        <w:rPr>
          <w:bCs/>
          <w:sz w:val="28"/>
          <w:szCs w:val="28"/>
        </w:rPr>
        <w:t xml:space="preserve">главы муниципального образования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Староминский</w:t>
      </w:r>
      <w:r>
        <w:rPr>
          <w:bCs/>
          <w:sz w:val="28"/>
          <w:szCs w:val="28"/>
        </w:rPr>
        <w:t xml:space="preserve"> район о результатах своей деятельности</w:t>
      </w:r>
      <w:r/>
    </w:p>
    <w:p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и деятельности администраци</w:t>
      </w:r>
      <w:r>
        <w:rPr>
          <w:bCs/>
          <w:sz w:val="28"/>
          <w:szCs w:val="28"/>
        </w:rPr>
        <w:t xml:space="preserve">и муниципального образования </w:t>
      </w:r>
      <w:r>
        <w:rPr>
          <w:bCs/>
          <w:sz w:val="28"/>
          <w:szCs w:val="28"/>
        </w:rPr>
        <w:t xml:space="preserve">Староминский</w:t>
      </w:r>
      <w:r>
        <w:rPr>
          <w:bCs/>
          <w:sz w:val="28"/>
          <w:szCs w:val="28"/>
        </w:rPr>
        <w:t xml:space="preserve"> район за 2021 год»</w:t>
      </w:r>
      <w:r/>
    </w:p>
    <w:p>
      <w:pPr>
        <w:pStyle w:val="81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Проект внесен: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Совета 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                                                </w:t>
      </w:r>
      <w:r>
        <w:rPr>
          <w:sz w:val="28"/>
          <w:szCs w:val="28"/>
        </w:rPr>
        <w:tab/>
        <w:t xml:space="preserve">                   А.Н. Игнатенко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подготовлен: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организационного отдела 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администрации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                       Г.Ю. </w:t>
      </w:r>
      <w:r>
        <w:rPr>
          <w:sz w:val="28"/>
          <w:szCs w:val="28"/>
        </w:rPr>
        <w:t xml:space="preserve">Клименко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вопросам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образования, здравоохранения, культуре, спорту,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молодёжи, взаимодействи</w:t>
      </w:r>
      <w:r>
        <w:rPr>
          <w:sz w:val="28"/>
          <w:szCs w:val="28"/>
        </w:rPr>
        <w:t xml:space="preserve">ю с </w:t>
      </w:r>
      <w:r>
        <w:rPr>
          <w:sz w:val="28"/>
          <w:szCs w:val="28"/>
        </w:rPr>
        <w:t xml:space="preserve">общественными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организациями и СМИ                                                                        </w:t>
      </w:r>
      <w:r>
        <w:rPr>
          <w:sz w:val="28"/>
          <w:szCs w:val="28"/>
        </w:rPr>
        <w:t xml:space="preserve">  Е.А. Толстова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администрации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                                                                              В.В.Петренко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администрации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                           Т.Г.Шадрина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/>
    </w:p>
    <w:p>
      <w:pPr>
        <w:pStyle w:val="817"/>
        <w:rPr>
          <w:sz w:val="28"/>
          <w:szCs w:val="28"/>
        </w:rPr>
      </w:pP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А.П.Евтенко</w:t>
      </w:r>
      <w:r/>
    </w:p>
    <w:p>
      <w:pPr>
        <w:ind w:right="-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6"/>
      </w:pPr>
      <w:r/>
      <w:r/>
    </w:p>
    <w:p>
      <w:pPr>
        <w:ind w:right="-6"/>
      </w:pPr>
      <w:r/>
      <w:r/>
    </w:p>
    <w:sectPr>
      <w:footnotePr/>
      <w:endnotePr/>
      <w:type w:val="nextPage"/>
      <w:pgSz w:w="11906" w:h="16838" w:orient="portrait"/>
      <w:pgMar w:top="993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36"/>
    <w:link w:val="659"/>
    <w:uiPriority w:val="10"/>
    <w:rPr>
      <w:sz w:val="48"/>
      <w:szCs w:val="48"/>
    </w:rPr>
  </w:style>
  <w:style w:type="character" w:styleId="35">
    <w:name w:val="Subtitle Char"/>
    <w:basedOn w:val="636"/>
    <w:link w:val="661"/>
    <w:uiPriority w:val="11"/>
    <w:rPr>
      <w:sz w:val="24"/>
      <w:szCs w:val="24"/>
    </w:rPr>
  </w:style>
  <w:style w:type="character" w:styleId="37">
    <w:name w:val="Quote Char"/>
    <w:link w:val="663"/>
    <w:uiPriority w:val="29"/>
    <w:rPr>
      <w:i/>
    </w:rPr>
  </w:style>
  <w:style w:type="character" w:styleId="39">
    <w:name w:val="Intense Quote Char"/>
    <w:link w:val="665"/>
    <w:uiPriority w:val="30"/>
    <w:rPr>
      <w:i/>
    </w:rPr>
  </w:style>
  <w:style w:type="character" w:styleId="174">
    <w:name w:val="Footnote Text Char"/>
    <w:link w:val="800"/>
    <w:uiPriority w:val="99"/>
    <w:rPr>
      <w:sz w:val="18"/>
    </w:rPr>
  </w:style>
  <w:style w:type="character" w:styleId="177">
    <w:name w:val="Endnote Text Char"/>
    <w:link w:val="803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3"/>
    <w:basedOn w:val="634"/>
    <w:next w:val="634"/>
    <w:rPr>
      <w:sz w:val="28"/>
    </w:rPr>
    <w:pPr>
      <w:keepNext/>
      <w:outlineLvl w:val="2"/>
    </w:p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paragraph" w:styleId="639" w:customStyle="1">
    <w:name w:val="Heading 1"/>
    <w:link w:val="6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0" w:customStyle="1">
    <w:name w:val="Heading 1 Char"/>
    <w:link w:val="639"/>
    <w:uiPriority w:val="9"/>
    <w:rPr>
      <w:rFonts w:ascii="Arial" w:hAnsi="Arial" w:cs="Arial" w:eastAsia="Arial"/>
      <w:sz w:val="40"/>
      <w:szCs w:val="40"/>
    </w:rPr>
  </w:style>
  <w:style w:type="paragraph" w:styleId="641" w:customStyle="1">
    <w:name w:val="Heading 2"/>
    <w:link w:val="6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2" w:customStyle="1">
    <w:name w:val="Heading 2 Char"/>
    <w:link w:val="641"/>
    <w:uiPriority w:val="9"/>
    <w:rPr>
      <w:rFonts w:ascii="Arial" w:hAnsi="Arial" w:cs="Arial" w:eastAsia="Arial"/>
      <w:sz w:val="34"/>
    </w:rPr>
  </w:style>
  <w:style w:type="paragraph" w:styleId="643" w:customStyle="1">
    <w:name w:val="Heading 3"/>
    <w:link w:val="6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4" w:customStyle="1">
    <w:name w:val="Heading 3 Char"/>
    <w:link w:val="643"/>
    <w:uiPriority w:val="9"/>
    <w:rPr>
      <w:rFonts w:ascii="Arial" w:hAnsi="Arial" w:cs="Arial" w:eastAsia="Arial"/>
      <w:sz w:val="30"/>
      <w:szCs w:val="30"/>
    </w:rPr>
  </w:style>
  <w:style w:type="paragraph" w:styleId="645" w:customStyle="1">
    <w:name w:val="Heading 4"/>
    <w:link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6" w:customStyle="1">
    <w:name w:val="Heading 4 Char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 w:customStyle="1">
    <w:name w:val="Heading 5"/>
    <w:link w:val="6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8" w:customStyle="1">
    <w:name w:val="Heading 5 Char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 w:customStyle="1">
    <w:name w:val="Heading 6"/>
    <w:link w:val="6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0" w:customStyle="1">
    <w:name w:val="Heading 6 Char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 w:customStyle="1">
    <w:name w:val="Heading 7"/>
    <w:link w:val="6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2" w:customStyle="1">
    <w:name w:val="Heading 7 Char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 w:customStyle="1">
    <w:name w:val="Heading 8"/>
    <w:link w:val="6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4" w:customStyle="1">
    <w:name w:val="Heading 8 Char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 w:customStyle="1">
    <w:name w:val="Heading 9"/>
    <w:link w:val="6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 w:customStyle="1">
    <w:name w:val="Heading 9 Char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57">
    <w:name w:val="List Paragraph"/>
    <w:qFormat/>
    <w:uiPriority w:val="34"/>
    <w:pPr>
      <w:contextualSpacing w:val="true"/>
      <w:ind w:left="720"/>
    </w:pPr>
  </w:style>
  <w:style w:type="paragraph" w:styleId="658">
    <w:name w:val="No Spacing"/>
    <w:qFormat/>
    <w:uiPriority w:val="1"/>
  </w:style>
  <w:style w:type="paragraph" w:styleId="659">
    <w:name w:val="Title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 w:customStyle="1">
    <w:name w:val="Название Знак"/>
    <w:link w:val="659"/>
    <w:uiPriority w:val="10"/>
    <w:rPr>
      <w:sz w:val="48"/>
      <w:szCs w:val="48"/>
    </w:rPr>
  </w:style>
  <w:style w:type="paragraph" w:styleId="661">
    <w:name w:val="Subtitle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 w:customStyle="1">
    <w:name w:val="Подзаголовок Знак"/>
    <w:link w:val="661"/>
    <w:uiPriority w:val="11"/>
    <w:rPr>
      <w:sz w:val="24"/>
      <w:szCs w:val="24"/>
    </w:rPr>
  </w:style>
  <w:style w:type="paragraph" w:styleId="663">
    <w:name w:val="Quote"/>
    <w:link w:val="664"/>
    <w:qFormat/>
    <w:uiPriority w:val="29"/>
    <w:rPr>
      <w:i/>
    </w:rPr>
    <w:pPr>
      <w:ind w:left="720" w:right="720"/>
    </w:pPr>
  </w:style>
  <w:style w:type="character" w:styleId="664" w:customStyle="1">
    <w:name w:val="Цитата 2 Знак"/>
    <w:link w:val="663"/>
    <w:uiPriority w:val="29"/>
    <w:rPr>
      <w:i/>
    </w:rPr>
  </w:style>
  <w:style w:type="paragraph" w:styleId="665">
    <w:name w:val="Intense Quote"/>
    <w:link w:val="6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 w:customStyle="1">
    <w:name w:val="Выделенная цитата Знак"/>
    <w:link w:val="665"/>
    <w:uiPriority w:val="30"/>
    <w:rPr>
      <w:i/>
    </w:rPr>
  </w:style>
  <w:style w:type="paragraph" w:styleId="667" w:customStyle="1">
    <w:name w:val="Header"/>
    <w:link w:val="6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Header Char"/>
    <w:link w:val="667"/>
    <w:uiPriority w:val="99"/>
  </w:style>
  <w:style w:type="paragraph" w:styleId="669" w:customStyle="1">
    <w:name w:val="Footer"/>
    <w:link w:val="67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0" w:customStyle="1">
    <w:name w:val="Footer Char"/>
    <w:link w:val="669"/>
    <w:uiPriority w:val="99"/>
  </w:style>
  <w:style w:type="paragraph" w:styleId="671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 w:customStyle="1">
    <w:name w:val="Caption Char"/>
    <w:link w:val="669"/>
    <w:uiPriority w:val="99"/>
  </w:style>
  <w:style w:type="table" w:styleId="673">
    <w:name w:val="Table Grid"/>
    <w:basedOn w:val="63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7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8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3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7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8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8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8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8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8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8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8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8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8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9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9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9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9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9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799">
    <w:name w:val="Hyperlink"/>
    <w:rPr>
      <w:color w:val="0000FF"/>
      <w:u w:val="single"/>
    </w:rPr>
  </w:style>
  <w:style w:type="paragraph" w:styleId="800">
    <w:name w:val="footnote text"/>
    <w:link w:val="801"/>
    <w:uiPriority w:val="99"/>
    <w:semiHidden/>
    <w:unhideWhenUsed/>
    <w:rPr>
      <w:sz w:val="18"/>
    </w:rPr>
    <w:pPr>
      <w:spacing w:after="40"/>
    </w:pPr>
  </w:style>
  <w:style w:type="character" w:styleId="801" w:customStyle="1">
    <w:name w:val="Текст сноски Знак"/>
    <w:link w:val="800"/>
    <w:uiPriority w:val="99"/>
    <w:rPr>
      <w:sz w:val="18"/>
    </w:rPr>
  </w:style>
  <w:style w:type="character" w:styleId="802">
    <w:name w:val="footnote reference"/>
    <w:uiPriority w:val="99"/>
    <w:unhideWhenUsed/>
    <w:rPr>
      <w:vertAlign w:val="superscript"/>
    </w:rPr>
  </w:style>
  <w:style w:type="paragraph" w:styleId="803">
    <w:name w:val="endnote text"/>
    <w:link w:val="804"/>
    <w:uiPriority w:val="99"/>
    <w:semiHidden/>
    <w:unhideWhenUsed/>
  </w:style>
  <w:style w:type="character" w:styleId="804" w:customStyle="1">
    <w:name w:val="Текст концевой сноски Знак"/>
    <w:link w:val="803"/>
    <w:uiPriority w:val="99"/>
    <w:rPr>
      <w:sz w:val="20"/>
    </w:rPr>
  </w:style>
  <w:style w:type="character" w:styleId="805">
    <w:name w:val="endnote reference"/>
    <w:uiPriority w:val="99"/>
    <w:semiHidden/>
    <w:unhideWhenUsed/>
    <w:rPr>
      <w:vertAlign w:val="superscript"/>
    </w:rPr>
  </w:style>
  <w:style w:type="paragraph" w:styleId="806">
    <w:name w:val="toc 1"/>
    <w:uiPriority w:val="39"/>
    <w:unhideWhenUsed/>
    <w:pPr>
      <w:spacing w:after="57"/>
    </w:pPr>
  </w:style>
  <w:style w:type="paragraph" w:styleId="807">
    <w:name w:val="toc 2"/>
    <w:uiPriority w:val="39"/>
    <w:unhideWhenUsed/>
    <w:pPr>
      <w:ind w:left="283"/>
      <w:spacing w:after="57"/>
    </w:pPr>
  </w:style>
  <w:style w:type="paragraph" w:styleId="808">
    <w:name w:val="toc 3"/>
    <w:uiPriority w:val="39"/>
    <w:unhideWhenUsed/>
    <w:pPr>
      <w:ind w:left="567"/>
      <w:spacing w:after="57"/>
    </w:pPr>
  </w:style>
  <w:style w:type="paragraph" w:styleId="809">
    <w:name w:val="toc 4"/>
    <w:uiPriority w:val="39"/>
    <w:unhideWhenUsed/>
    <w:pPr>
      <w:ind w:left="850"/>
      <w:spacing w:after="57"/>
    </w:pPr>
  </w:style>
  <w:style w:type="paragraph" w:styleId="810">
    <w:name w:val="toc 5"/>
    <w:uiPriority w:val="39"/>
    <w:unhideWhenUsed/>
    <w:pPr>
      <w:ind w:left="1134"/>
      <w:spacing w:after="57"/>
    </w:pPr>
  </w:style>
  <w:style w:type="paragraph" w:styleId="811">
    <w:name w:val="toc 6"/>
    <w:uiPriority w:val="39"/>
    <w:unhideWhenUsed/>
    <w:pPr>
      <w:ind w:left="1417"/>
      <w:spacing w:after="57"/>
    </w:pPr>
  </w:style>
  <w:style w:type="paragraph" w:styleId="812">
    <w:name w:val="toc 7"/>
    <w:uiPriority w:val="39"/>
    <w:unhideWhenUsed/>
    <w:pPr>
      <w:ind w:left="1701"/>
      <w:spacing w:after="57"/>
    </w:pPr>
  </w:style>
  <w:style w:type="paragraph" w:styleId="813">
    <w:name w:val="toc 8"/>
    <w:uiPriority w:val="39"/>
    <w:unhideWhenUsed/>
    <w:pPr>
      <w:ind w:left="1984"/>
      <w:spacing w:after="57"/>
    </w:pPr>
  </w:style>
  <w:style w:type="paragraph" w:styleId="814">
    <w:name w:val="toc 9"/>
    <w:uiPriority w:val="39"/>
    <w:unhideWhenUsed/>
    <w:pPr>
      <w:ind w:left="2268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uiPriority w:val="99"/>
    <w:unhideWhenUsed/>
  </w:style>
  <w:style w:type="paragraph" w:styleId="817">
    <w:name w:val="Body Text"/>
    <w:basedOn w:val="634"/>
    <w:rPr>
      <w:sz w:val="28"/>
    </w:rPr>
    <w:pPr>
      <w:jc w:val="both"/>
    </w:pPr>
  </w:style>
  <w:style w:type="paragraph" w:styleId="818">
    <w:name w:val="Body Text 2"/>
    <w:basedOn w:val="634"/>
    <w:rPr>
      <w:sz w:val="28"/>
    </w:rPr>
  </w:style>
  <w:style w:type="paragraph" w:styleId="819" w:customStyle="1">
    <w:name w:val="Знак"/>
    <w:basedOn w:val="634"/>
    <w:rPr>
      <w:rFonts w:ascii="Tahoma" w:hAnsi="Tahoma"/>
      <w:lang w:val="en-US" w:eastAsia="en-US"/>
    </w:rPr>
    <w:pPr>
      <w:spacing w:after="100" w:afterAutospacing="1" w:before="100" w:beforeAutospacing="1"/>
    </w:pPr>
  </w:style>
  <w:style w:type="paragraph" w:styleId="820">
    <w:name w:val="Balloon Text"/>
    <w:basedOn w:val="634"/>
    <w:semiHidden/>
    <w:rPr>
      <w:rFonts w:ascii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://www.starominsk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2022-03-02T05:09:00Z</dcterms:created>
  <dcterms:modified xsi:type="dcterms:W3CDTF">2022-03-14T04:59:21Z</dcterms:modified>
</cp:coreProperties>
</file>